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01B" w:rsidRPr="0011655F" w:rsidRDefault="00A8301B" w:rsidP="00653F51">
      <w:pPr>
        <w:jc w:val="center"/>
        <w:rPr>
          <w:sz w:val="28"/>
          <w:szCs w:val="28"/>
        </w:rPr>
      </w:pPr>
      <w:r w:rsidRPr="0011655F">
        <w:rPr>
          <w:sz w:val="28"/>
          <w:szCs w:val="28"/>
        </w:rPr>
        <w:t>СОВЕТ  ДЕПУТАТОВ</w:t>
      </w:r>
    </w:p>
    <w:p w:rsidR="00A8301B" w:rsidRPr="0011655F" w:rsidRDefault="00A8301B" w:rsidP="00653F51">
      <w:pPr>
        <w:jc w:val="center"/>
        <w:rPr>
          <w:sz w:val="28"/>
          <w:szCs w:val="28"/>
        </w:rPr>
      </w:pPr>
      <w:r w:rsidRPr="0011655F">
        <w:rPr>
          <w:sz w:val="28"/>
          <w:szCs w:val="28"/>
        </w:rPr>
        <w:t>СВЕТЛОВСКОГО СЕЛЬСОВЕТА</w:t>
      </w:r>
    </w:p>
    <w:p w:rsidR="00A8301B" w:rsidRPr="0011655F" w:rsidRDefault="00A8301B" w:rsidP="00653F51">
      <w:pPr>
        <w:jc w:val="center"/>
        <w:rPr>
          <w:sz w:val="28"/>
          <w:szCs w:val="28"/>
        </w:rPr>
      </w:pPr>
      <w:r w:rsidRPr="0011655F">
        <w:rPr>
          <w:sz w:val="28"/>
          <w:szCs w:val="28"/>
        </w:rPr>
        <w:t>КРАСНОЗЕРСКОГО РАЙОНА</w:t>
      </w:r>
    </w:p>
    <w:p w:rsidR="00A8301B" w:rsidRPr="0011655F" w:rsidRDefault="00A8301B" w:rsidP="00653F51">
      <w:pPr>
        <w:jc w:val="center"/>
        <w:rPr>
          <w:sz w:val="28"/>
          <w:szCs w:val="28"/>
        </w:rPr>
      </w:pPr>
      <w:r w:rsidRPr="0011655F">
        <w:rPr>
          <w:sz w:val="28"/>
          <w:szCs w:val="28"/>
        </w:rPr>
        <w:t>НОВОСИБИРСКОЙ ОБЛАСТИ</w:t>
      </w:r>
    </w:p>
    <w:p w:rsidR="00A8301B" w:rsidRPr="0011655F" w:rsidRDefault="00A8301B" w:rsidP="00653F51">
      <w:pPr>
        <w:tabs>
          <w:tab w:val="left" w:pos="3915"/>
        </w:tabs>
        <w:jc w:val="center"/>
        <w:rPr>
          <w:sz w:val="28"/>
          <w:szCs w:val="28"/>
        </w:rPr>
      </w:pPr>
    </w:p>
    <w:p w:rsidR="00A8301B" w:rsidRDefault="00A8301B" w:rsidP="00653F51">
      <w:pPr>
        <w:jc w:val="center"/>
        <w:rPr>
          <w:sz w:val="28"/>
          <w:szCs w:val="28"/>
        </w:rPr>
      </w:pPr>
    </w:p>
    <w:p w:rsidR="00A8301B" w:rsidRPr="0011655F" w:rsidRDefault="00A8301B" w:rsidP="00653F51">
      <w:pPr>
        <w:jc w:val="center"/>
        <w:rPr>
          <w:sz w:val="28"/>
          <w:szCs w:val="28"/>
        </w:rPr>
      </w:pPr>
      <w:r w:rsidRPr="0011655F">
        <w:rPr>
          <w:sz w:val="28"/>
          <w:szCs w:val="28"/>
        </w:rPr>
        <w:t>РЕШЕНИЕ</w:t>
      </w:r>
    </w:p>
    <w:p w:rsidR="00A8301B" w:rsidRDefault="00016F68" w:rsidP="00653F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Внеочередной </w:t>
      </w:r>
      <w:r w:rsidR="005459E4">
        <w:rPr>
          <w:sz w:val="28"/>
          <w:szCs w:val="28"/>
        </w:rPr>
        <w:t>десятой</w:t>
      </w:r>
      <w:r w:rsidR="00F14DD5">
        <w:rPr>
          <w:sz w:val="28"/>
          <w:szCs w:val="28"/>
        </w:rPr>
        <w:t xml:space="preserve"> </w:t>
      </w:r>
      <w:r w:rsidR="00A8301B">
        <w:rPr>
          <w:sz w:val="28"/>
          <w:szCs w:val="28"/>
        </w:rPr>
        <w:t>сессии</w:t>
      </w:r>
    </w:p>
    <w:p w:rsidR="00F14DD5" w:rsidRPr="0011655F" w:rsidRDefault="00F14DD5" w:rsidP="00653F51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A8301B" w:rsidRPr="0011655F" w:rsidRDefault="00A8301B" w:rsidP="00A8301B">
      <w:pPr>
        <w:rPr>
          <w:sz w:val="28"/>
          <w:szCs w:val="28"/>
        </w:rPr>
      </w:pPr>
      <w:r w:rsidRPr="0011655F">
        <w:rPr>
          <w:sz w:val="28"/>
          <w:szCs w:val="28"/>
        </w:rPr>
        <w:t xml:space="preserve">                                                                                                                           </w:t>
      </w:r>
    </w:p>
    <w:p w:rsidR="00A8301B" w:rsidRPr="0011655F" w:rsidRDefault="00A8301B" w:rsidP="00653F51">
      <w:pPr>
        <w:tabs>
          <w:tab w:val="left" w:pos="7515"/>
        </w:tabs>
        <w:rPr>
          <w:sz w:val="28"/>
          <w:szCs w:val="28"/>
        </w:rPr>
      </w:pPr>
      <w:r w:rsidRPr="0011655F">
        <w:rPr>
          <w:sz w:val="28"/>
          <w:szCs w:val="28"/>
        </w:rPr>
        <w:t>«</w:t>
      </w:r>
      <w:r w:rsidR="005459E4">
        <w:rPr>
          <w:sz w:val="28"/>
          <w:szCs w:val="28"/>
        </w:rPr>
        <w:t>28</w:t>
      </w:r>
      <w:r w:rsidRPr="0011655F">
        <w:rPr>
          <w:sz w:val="28"/>
          <w:szCs w:val="28"/>
        </w:rPr>
        <w:t xml:space="preserve"> »  </w:t>
      </w:r>
      <w:r w:rsidR="005459E4">
        <w:rPr>
          <w:sz w:val="28"/>
          <w:szCs w:val="28"/>
        </w:rPr>
        <w:t>апреля</w:t>
      </w:r>
      <w:r w:rsidR="00F14DD5">
        <w:rPr>
          <w:sz w:val="28"/>
          <w:szCs w:val="28"/>
        </w:rPr>
        <w:t xml:space="preserve">    202</w:t>
      </w:r>
      <w:r w:rsidR="005459E4">
        <w:rPr>
          <w:sz w:val="28"/>
          <w:szCs w:val="28"/>
        </w:rPr>
        <w:t>1</w:t>
      </w:r>
      <w:r w:rsidRPr="0011655F">
        <w:rPr>
          <w:sz w:val="28"/>
          <w:szCs w:val="28"/>
        </w:rPr>
        <w:t>г</w:t>
      </w:r>
      <w:r w:rsidR="00653F51">
        <w:rPr>
          <w:sz w:val="28"/>
          <w:szCs w:val="28"/>
        </w:rPr>
        <w:t xml:space="preserve">.          </w:t>
      </w:r>
      <w:r>
        <w:rPr>
          <w:sz w:val="28"/>
          <w:szCs w:val="28"/>
        </w:rPr>
        <w:t xml:space="preserve">  </w:t>
      </w:r>
      <w:r w:rsidR="00F14DD5">
        <w:rPr>
          <w:sz w:val="28"/>
          <w:szCs w:val="28"/>
        </w:rPr>
        <w:t xml:space="preserve">     </w:t>
      </w: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ветлое</w:t>
      </w:r>
      <w:r w:rsidR="005459E4">
        <w:rPr>
          <w:sz w:val="28"/>
          <w:szCs w:val="28"/>
        </w:rPr>
        <w:tab/>
        <w:t>№10/4</w:t>
      </w:r>
    </w:p>
    <w:p w:rsidR="00A8301B" w:rsidRDefault="00A8301B" w:rsidP="00A8301B">
      <w:pPr>
        <w:rPr>
          <w:sz w:val="28"/>
          <w:szCs w:val="28"/>
        </w:rPr>
      </w:pPr>
    </w:p>
    <w:p w:rsidR="00A8301B" w:rsidRPr="00A8301B" w:rsidRDefault="00A8301B" w:rsidP="00A8301B">
      <w:pPr>
        <w:ind w:left="-360"/>
        <w:jc w:val="both"/>
        <w:rPr>
          <w:sz w:val="28"/>
          <w:szCs w:val="28"/>
        </w:rPr>
      </w:pPr>
      <w:r w:rsidRPr="00A8301B">
        <w:rPr>
          <w:sz w:val="28"/>
          <w:szCs w:val="28"/>
        </w:rPr>
        <w:t>« Об утверждении отчета об  исполнении</w:t>
      </w:r>
    </w:p>
    <w:p w:rsidR="00A8301B" w:rsidRPr="00A8301B" w:rsidRDefault="00A8301B" w:rsidP="00A8301B">
      <w:pPr>
        <w:ind w:left="-360"/>
        <w:jc w:val="both"/>
        <w:rPr>
          <w:sz w:val="28"/>
          <w:szCs w:val="28"/>
        </w:rPr>
      </w:pPr>
      <w:r w:rsidRPr="00A8301B">
        <w:rPr>
          <w:sz w:val="28"/>
          <w:szCs w:val="28"/>
        </w:rPr>
        <w:t>бюджета Светловского сельсовета</w:t>
      </w:r>
    </w:p>
    <w:p w:rsidR="00A8301B" w:rsidRPr="00A8301B" w:rsidRDefault="00A8301B" w:rsidP="00A8301B">
      <w:pPr>
        <w:ind w:left="-360"/>
        <w:jc w:val="both"/>
        <w:rPr>
          <w:sz w:val="28"/>
          <w:szCs w:val="28"/>
        </w:rPr>
      </w:pPr>
      <w:r w:rsidRPr="00A8301B">
        <w:rPr>
          <w:sz w:val="28"/>
          <w:szCs w:val="28"/>
        </w:rPr>
        <w:t>Краснозерского района Новосибирской области</w:t>
      </w:r>
    </w:p>
    <w:p w:rsidR="00A8301B" w:rsidRPr="002F2094" w:rsidRDefault="005459E4" w:rsidP="00A8301B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>за 1 квартал 2021</w:t>
      </w:r>
      <w:r w:rsidR="00A8301B" w:rsidRPr="00A8301B">
        <w:rPr>
          <w:sz w:val="28"/>
          <w:szCs w:val="28"/>
        </w:rPr>
        <w:t xml:space="preserve"> года»</w:t>
      </w:r>
    </w:p>
    <w:p w:rsidR="00A8301B" w:rsidRPr="002F2094" w:rsidRDefault="00A8301B" w:rsidP="00A8301B">
      <w:pPr>
        <w:ind w:left="-360"/>
        <w:jc w:val="both"/>
        <w:rPr>
          <w:sz w:val="28"/>
          <w:szCs w:val="28"/>
        </w:rPr>
      </w:pPr>
    </w:p>
    <w:p w:rsidR="00A8301B" w:rsidRPr="002F2094" w:rsidRDefault="00A8301B" w:rsidP="00A8301B">
      <w:pPr>
        <w:ind w:left="-360"/>
        <w:jc w:val="both"/>
        <w:rPr>
          <w:sz w:val="28"/>
          <w:szCs w:val="28"/>
        </w:rPr>
      </w:pPr>
    </w:p>
    <w:p w:rsidR="00A8301B" w:rsidRPr="002F2094" w:rsidRDefault="00A8301B" w:rsidP="00A8301B">
      <w:pPr>
        <w:ind w:left="-360"/>
        <w:jc w:val="both"/>
        <w:rPr>
          <w:sz w:val="28"/>
          <w:szCs w:val="28"/>
        </w:rPr>
      </w:pPr>
    </w:p>
    <w:p w:rsidR="00A8301B" w:rsidRPr="002F2094" w:rsidRDefault="00A8301B" w:rsidP="00A8301B">
      <w:pPr>
        <w:ind w:left="-360"/>
        <w:jc w:val="both"/>
        <w:rPr>
          <w:sz w:val="28"/>
          <w:szCs w:val="28"/>
        </w:rPr>
      </w:pPr>
      <w:r w:rsidRPr="002F2094">
        <w:rPr>
          <w:sz w:val="28"/>
          <w:szCs w:val="28"/>
        </w:rPr>
        <w:tab/>
        <w:t xml:space="preserve">В соответствии с Бюджетным Кодексом Российской Федерации, </w:t>
      </w:r>
      <w:proofErr w:type="gramStart"/>
      <w:r w:rsidRPr="002F2094">
        <w:rPr>
          <w:sz w:val="28"/>
          <w:szCs w:val="28"/>
        </w:rPr>
        <w:t>Федеральным законом 06.10.2003 года № 131-ФЗ «Об общих принципах организации местного самоуправления в Российской Федерации» от, Положением о бюджетном  процессе в Краснозерском районе Новосибирской области, утвержденном решением сорок третьей сессии Совета депутатов Светловского сельсовета Краснозерского района Новосибирской области от 02.10.2014г., руководствуясь Уставом Светловского сельсовета Краснозерского района Новосибирской области:</w:t>
      </w:r>
      <w:proofErr w:type="gramEnd"/>
    </w:p>
    <w:p w:rsidR="00A8301B" w:rsidRPr="002F2094" w:rsidRDefault="00A8301B" w:rsidP="00A8301B">
      <w:pPr>
        <w:ind w:left="-360"/>
        <w:jc w:val="both"/>
        <w:rPr>
          <w:sz w:val="28"/>
          <w:szCs w:val="28"/>
        </w:rPr>
      </w:pPr>
      <w:r w:rsidRPr="002F2094">
        <w:rPr>
          <w:sz w:val="28"/>
          <w:szCs w:val="28"/>
        </w:rPr>
        <w:tab/>
        <w:t xml:space="preserve">1. Утвердить отчет об исполнении бюджета Светловского сельсовета Краснозерского района Новосибирской области за </w:t>
      </w:r>
      <w:r w:rsidR="005459E4">
        <w:rPr>
          <w:sz w:val="28"/>
          <w:szCs w:val="28"/>
        </w:rPr>
        <w:t>1</w:t>
      </w:r>
      <w:r w:rsidRPr="002F2094">
        <w:rPr>
          <w:sz w:val="28"/>
          <w:szCs w:val="28"/>
        </w:rPr>
        <w:t xml:space="preserve"> квартал 20</w:t>
      </w:r>
      <w:r w:rsidR="005459E4">
        <w:rPr>
          <w:sz w:val="28"/>
          <w:szCs w:val="28"/>
        </w:rPr>
        <w:t>21</w:t>
      </w:r>
      <w:r w:rsidRPr="002F2094">
        <w:rPr>
          <w:sz w:val="28"/>
          <w:szCs w:val="28"/>
        </w:rPr>
        <w:t xml:space="preserve"> года согласно приложениям.</w:t>
      </w:r>
    </w:p>
    <w:p w:rsidR="00A8301B" w:rsidRDefault="00A8301B" w:rsidP="00A8301B">
      <w:pPr>
        <w:ind w:left="-360"/>
        <w:jc w:val="both"/>
        <w:rPr>
          <w:sz w:val="28"/>
          <w:szCs w:val="28"/>
        </w:rPr>
      </w:pPr>
      <w:r w:rsidRPr="002F2094">
        <w:rPr>
          <w:sz w:val="28"/>
          <w:szCs w:val="28"/>
        </w:rPr>
        <w:tab/>
        <w:t xml:space="preserve">2. </w:t>
      </w:r>
      <w:r>
        <w:rPr>
          <w:sz w:val="28"/>
          <w:szCs w:val="28"/>
        </w:rPr>
        <w:t>О</w:t>
      </w:r>
      <w:r w:rsidRPr="002F2094">
        <w:rPr>
          <w:sz w:val="28"/>
          <w:szCs w:val="28"/>
        </w:rPr>
        <w:t xml:space="preserve">публиковать </w:t>
      </w:r>
      <w:r>
        <w:rPr>
          <w:sz w:val="28"/>
          <w:szCs w:val="28"/>
        </w:rPr>
        <w:t xml:space="preserve">решение </w:t>
      </w:r>
      <w:r w:rsidRPr="002F2094">
        <w:rPr>
          <w:sz w:val="28"/>
          <w:szCs w:val="28"/>
        </w:rPr>
        <w:t xml:space="preserve"> в периодическом печатном издании «Бюллетень органов местного самоуправления Светловского сельсовета Краснозерского района Новосибирской области».</w:t>
      </w:r>
    </w:p>
    <w:p w:rsidR="00A8301B" w:rsidRPr="002F2094" w:rsidRDefault="00A8301B" w:rsidP="00A8301B">
      <w:pPr>
        <w:ind w:left="-360"/>
        <w:jc w:val="both"/>
        <w:rPr>
          <w:sz w:val="28"/>
          <w:szCs w:val="28"/>
        </w:rPr>
      </w:pP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Светловского сельсовета</w:t>
      </w: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И.П.Семенихин</w:t>
      </w: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Светловского   сельсовета</w:t>
      </w: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О.М.Першин</w:t>
      </w:r>
    </w:p>
    <w:p w:rsidR="0094152A" w:rsidRDefault="0094152A" w:rsidP="00A8301B"/>
    <w:sectPr w:rsidR="0094152A" w:rsidSect="00941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301B"/>
    <w:rsid w:val="00016F68"/>
    <w:rsid w:val="00372DED"/>
    <w:rsid w:val="00386DAD"/>
    <w:rsid w:val="00407DC5"/>
    <w:rsid w:val="005459E4"/>
    <w:rsid w:val="00653F51"/>
    <w:rsid w:val="0087510A"/>
    <w:rsid w:val="0094152A"/>
    <w:rsid w:val="00A8301B"/>
    <w:rsid w:val="00AB30E1"/>
    <w:rsid w:val="00B5395E"/>
    <w:rsid w:val="00D311E8"/>
    <w:rsid w:val="00D82A96"/>
    <w:rsid w:val="00F14DD5"/>
    <w:rsid w:val="00F50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01B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8301B"/>
    <w:pPr>
      <w:spacing w:line="240" w:lineRule="auto"/>
      <w:ind w:firstLine="0"/>
      <w:jc w:val="left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241</Words>
  <Characters>1378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8</cp:revision>
  <cp:lastPrinted>2021-04-28T07:55:00Z</cp:lastPrinted>
  <dcterms:created xsi:type="dcterms:W3CDTF">2018-10-24T05:38:00Z</dcterms:created>
  <dcterms:modified xsi:type="dcterms:W3CDTF">2021-04-28T07:55:00Z</dcterms:modified>
</cp:coreProperties>
</file>